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75"/>
        <w:gridCol w:w="3358"/>
        <w:gridCol w:w="3117"/>
      </w:tblGrid>
      <w:tr w:rsidR="003B5AB4" w14:paraId="489E61C8" w14:textId="77777777">
        <w:tc>
          <w:tcPr>
            <w:tcW w:w="2875" w:type="dxa"/>
          </w:tcPr>
          <w:p w14:paraId="007C0CF0" w14:textId="77777777" w:rsidR="003B5AB4" w:rsidRDefault="00000000">
            <w:pPr>
              <w:jc w:val="center"/>
              <w:rPr>
                <w:b/>
                <w:sz w:val="40"/>
                <w:szCs w:val="40"/>
              </w:rPr>
            </w:pPr>
            <w:r>
              <w:rPr>
                <w:noProof/>
              </w:rPr>
              <w:drawing>
                <wp:anchor distT="0" distB="0" distL="114300" distR="114300" simplePos="0" relativeHeight="251659264" behindDoc="1" locked="0" layoutInCell="1" allowOverlap="1" wp14:anchorId="6AC7B891" wp14:editId="0B00919C">
                  <wp:simplePos x="0" y="0"/>
                  <wp:positionH relativeFrom="column">
                    <wp:posOffset>-65405</wp:posOffset>
                  </wp:positionH>
                  <wp:positionV relativeFrom="paragraph">
                    <wp:posOffset>423</wp:posOffset>
                  </wp:positionV>
                  <wp:extent cx="1362710" cy="1430655"/>
                  <wp:effectExtent l="0" t="0" r="8890" b="0"/>
                  <wp:wrapTight wrapText="bothSides">
                    <wp:wrapPolygon edited="0">
                      <wp:start x="0" y="0"/>
                      <wp:lineTo x="0" y="21284"/>
                      <wp:lineTo x="21439" y="21284"/>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tinum Burner Management &amp; Vapor Recovery High Res Logo.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362710" cy="1430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09035E" w14:textId="77777777" w:rsidR="003B5AB4" w:rsidRDefault="003B5AB4">
            <w:pPr>
              <w:jc w:val="center"/>
              <w:rPr>
                <w:b/>
                <w:sz w:val="40"/>
                <w:szCs w:val="40"/>
              </w:rPr>
            </w:pPr>
          </w:p>
          <w:p w14:paraId="1ED2FF20" w14:textId="77777777" w:rsidR="003B5AB4" w:rsidRDefault="003B5AB4">
            <w:pPr>
              <w:jc w:val="center"/>
              <w:rPr>
                <w:b/>
                <w:sz w:val="40"/>
                <w:szCs w:val="40"/>
              </w:rPr>
            </w:pPr>
          </w:p>
        </w:tc>
        <w:tc>
          <w:tcPr>
            <w:tcW w:w="3358" w:type="dxa"/>
          </w:tcPr>
          <w:p w14:paraId="1F9222AA" w14:textId="77777777" w:rsidR="003B5AB4" w:rsidRDefault="003B5AB4">
            <w:pPr>
              <w:jc w:val="center"/>
              <w:rPr>
                <w:b/>
                <w:sz w:val="28"/>
                <w:szCs w:val="28"/>
              </w:rPr>
            </w:pPr>
          </w:p>
          <w:p w14:paraId="4448A026" w14:textId="77777777" w:rsidR="003B5AB4" w:rsidRDefault="00000000">
            <w:pPr>
              <w:jc w:val="center"/>
              <w:rPr>
                <w:b/>
                <w:sz w:val="52"/>
                <w:szCs w:val="52"/>
              </w:rPr>
            </w:pPr>
            <w:r>
              <w:rPr>
                <w:b/>
                <w:sz w:val="52"/>
                <w:szCs w:val="52"/>
              </w:rPr>
              <w:t>SOP</w:t>
            </w:r>
          </w:p>
          <w:p w14:paraId="4AD68FAA" w14:textId="188BDC43" w:rsidR="003B5AB4" w:rsidRDefault="00472CF0">
            <w:pPr>
              <w:jc w:val="center"/>
              <w:rPr>
                <w:b/>
                <w:sz w:val="28"/>
                <w:szCs w:val="28"/>
              </w:rPr>
            </w:pPr>
            <w:r>
              <w:rPr>
                <w:b/>
                <w:sz w:val="28"/>
                <w:szCs w:val="28"/>
              </w:rPr>
              <w:t>R</w:t>
            </w:r>
            <w:r w:rsidR="004252C2" w:rsidRPr="004252C2">
              <w:rPr>
                <w:b/>
                <w:sz w:val="28"/>
                <w:szCs w:val="28"/>
              </w:rPr>
              <w:t xml:space="preserve">eplacement </w:t>
            </w:r>
            <w:r>
              <w:rPr>
                <w:b/>
                <w:sz w:val="28"/>
                <w:szCs w:val="28"/>
              </w:rPr>
              <w:t>O</w:t>
            </w:r>
            <w:r w:rsidR="004252C2" w:rsidRPr="004252C2">
              <w:rPr>
                <w:b/>
                <w:sz w:val="28"/>
                <w:szCs w:val="28"/>
              </w:rPr>
              <w:t>f Flare Pilots</w:t>
            </w:r>
          </w:p>
        </w:tc>
        <w:tc>
          <w:tcPr>
            <w:tcW w:w="3117" w:type="dxa"/>
          </w:tcPr>
          <w:tbl>
            <w:tblPr>
              <w:tblStyle w:val="TableGrid"/>
              <w:tblW w:w="0" w:type="auto"/>
              <w:tblLook w:val="04A0" w:firstRow="1" w:lastRow="0" w:firstColumn="1" w:lastColumn="0" w:noHBand="0" w:noVBand="1"/>
            </w:tblPr>
            <w:tblGrid>
              <w:gridCol w:w="2891"/>
            </w:tblGrid>
            <w:tr w:rsidR="003B5AB4" w14:paraId="4911460B" w14:textId="77777777">
              <w:tc>
                <w:tcPr>
                  <w:tcW w:w="2891" w:type="dxa"/>
                </w:tcPr>
                <w:p w14:paraId="24525B21" w14:textId="77777777" w:rsidR="003B5AB4" w:rsidRDefault="00000000">
                  <w:r>
                    <w:t>Procedure No:</w:t>
                  </w:r>
                </w:p>
                <w:p w14:paraId="067EC9D3" w14:textId="30BDC4A5" w:rsidR="003B5AB4" w:rsidRDefault="00000000">
                  <w:r>
                    <w:t>PC-00</w:t>
                  </w:r>
                  <w:r w:rsidR="004252C2">
                    <w:t>4</w:t>
                  </w:r>
                </w:p>
              </w:tc>
            </w:tr>
            <w:tr w:rsidR="003B5AB4" w14:paraId="3BD14904" w14:textId="77777777">
              <w:tc>
                <w:tcPr>
                  <w:tcW w:w="2891" w:type="dxa"/>
                </w:tcPr>
                <w:p w14:paraId="36B8FC26" w14:textId="77777777" w:rsidR="003B5AB4" w:rsidRDefault="00000000">
                  <w:r>
                    <w:t>Revised By/Date</w:t>
                  </w:r>
                </w:p>
                <w:p w14:paraId="71AE03B6" w14:textId="70EE89A5" w:rsidR="003B5AB4" w:rsidRDefault="00CD1D24">
                  <w:r w:rsidRPr="00CD1D24">
                    <w:t xml:space="preserve">Brian Phetteplace </w:t>
                  </w:r>
                  <w:r>
                    <w:t>3/2</w:t>
                  </w:r>
                  <w:r w:rsidR="000C22B9">
                    <w:t>9</w:t>
                  </w:r>
                  <w:r>
                    <w:t>/23</w:t>
                  </w:r>
                </w:p>
              </w:tc>
            </w:tr>
            <w:tr w:rsidR="003B5AB4" w14:paraId="56F93740" w14:textId="77777777">
              <w:tc>
                <w:tcPr>
                  <w:tcW w:w="2891" w:type="dxa"/>
                </w:tcPr>
                <w:p w14:paraId="66EAE782" w14:textId="77777777" w:rsidR="003B5AB4" w:rsidRDefault="00000000">
                  <w:r>
                    <w:t>Reviewed By/Date</w:t>
                  </w:r>
                </w:p>
                <w:p w14:paraId="5CC043E3" w14:textId="3B646066" w:rsidR="003B5AB4" w:rsidRDefault="00A82858">
                  <w:r>
                    <w:t>Alex Garay 3/30/23</w:t>
                  </w:r>
                </w:p>
              </w:tc>
            </w:tr>
            <w:tr w:rsidR="003B5AB4" w14:paraId="27BA5B66" w14:textId="77777777">
              <w:tc>
                <w:tcPr>
                  <w:tcW w:w="2891" w:type="dxa"/>
                </w:tcPr>
                <w:p w14:paraId="31C97FA6" w14:textId="77777777" w:rsidR="003B5AB4" w:rsidRDefault="00000000">
                  <w:r>
                    <w:t>Approved By/Date</w:t>
                  </w:r>
                </w:p>
                <w:p w14:paraId="1A32BE47" w14:textId="0C4CFF9B" w:rsidR="003B5AB4" w:rsidRDefault="00A82858">
                  <w:r>
                    <w:t xml:space="preserve">Melissa Esparza </w:t>
                  </w:r>
                </w:p>
              </w:tc>
            </w:tr>
          </w:tbl>
          <w:p w14:paraId="335114F9" w14:textId="77777777" w:rsidR="003B5AB4" w:rsidRDefault="003B5AB4"/>
        </w:tc>
      </w:tr>
    </w:tbl>
    <w:p w14:paraId="7F1A20E0" w14:textId="77777777" w:rsidR="003B5AB4" w:rsidRDefault="003B5AB4"/>
    <w:p w14:paraId="286C2ECF" w14:textId="77777777" w:rsidR="003B5AB4" w:rsidRDefault="00000000">
      <w:pPr>
        <w:pStyle w:val="ListParagraph"/>
        <w:numPr>
          <w:ilvl w:val="0"/>
          <w:numId w:val="1"/>
        </w:numPr>
        <w:rPr>
          <w:b/>
          <w:sz w:val="28"/>
          <w:szCs w:val="28"/>
        </w:rPr>
      </w:pPr>
      <w:r>
        <w:rPr>
          <w:b/>
          <w:sz w:val="28"/>
          <w:szCs w:val="28"/>
        </w:rPr>
        <w:t>SCOPE</w:t>
      </w:r>
    </w:p>
    <w:p w14:paraId="08A935A4" w14:textId="1F4614C4" w:rsidR="000C22B9" w:rsidRPr="007F514F" w:rsidRDefault="00000000" w:rsidP="007F514F">
      <w:pPr>
        <w:pStyle w:val="ListParagraph"/>
        <w:ind w:left="615"/>
        <w:rPr>
          <w:sz w:val="24"/>
          <w:szCs w:val="24"/>
        </w:rPr>
      </w:pPr>
      <w:r>
        <w:rPr>
          <w:sz w:val="24"/>
          <w:szCs w:val="24"/>
        </w:rPr>
        <w:t>This procedure provides Operations with a safe and consistent manner</w:t>
      </w:r>
      <w:r w:rsidR="007F514F">
        <w:rPr>
          <w:sz w:val="24"/>
          <w:szCs w:val="24"/>
        </w:rPr>
        <w:t xml:space="preserve"> </w:t>
      </w:r>
      <w:r w:rsidR="005E6E34" w:rsidRPr="007F514F">
        <w:rPr>
          <w:sz w:val="24"/>
          <w:szCs w:val="24"/>
        </w:rPr>
        <w:t xml:space="preserve">to provide a step-by-step guide for </w:t>
      </w:r>
      <w:r w:rsidR="004252C2">
        <w:rPr>
          <w:sz w:val="24"/>
          <w:szCs w:val="24"/>
        </w:rPr>
        <w:t xml:space="preserve">a </w:t>
      </w:r>
      <w:r w:rsidR="005E6E34" w:rsidRPr="007F514F">
        <w:rPr>
          <w:sz w:val="24"/>
          <w:szCs w:val="24"/>
        </w:rPr>
        <w:t>safely</w:t>
      </w:r>
      <w:r w:rsidR="004252C2">
        <w:rPr>
          <w:sz w:val="24"/>
          <w:szCs w:val="24"/>
        </w:rPr>
        <w:t xml:space="preserve">, </w:t>
      </w:r>
      <w:r w:rsidR="004252C2" w:rsidRPr="004252C2">
        <w:rPr>
          <w:sz w:val="24"/>
          <w:szCs w:val="24"/>
        </w:rPr>
        <w:t>and efficient replacement o</w:t>
      </w:r>
      <w:r w:rsidR="004252C2">
        <w:rPr>
          <w:sz w:val="24"/>
          <w:szCs w:val="24"/>
        </w:rPr>
        <w:t>n</w:t>
      </w:r>
      <w:r w:rsidR="004252C2" w:rsidRPr="004252C2">
        <w:rPr>
          <w:sz w:val="24"/>
          <w:szCs w:val="24"/>
        </w:rPr>
        <w:t xml:space="preserve"> Flare Pilots to </w:t>
      </w:r>
      <w:proofErr w:type="gramStart"/>
      <w:r w:rsidR="004252C2" w:rsidRPr="004252C2">
        <w:rPr>
          <w:sz w:val="24"/>
          <w:szCs w:val="24"/>
        </w:rPr>
        <w:t>ensure the safe and reliable operation of flare systems at all times</w:t>
      </w:r>
      <w:proofErr w:type="gramEnd"/>
      <w:r w:rsidR="004252C2" w:rsidRPr="004252C2">
        <w:rPr>
          <w:sz w:val="24"/>
          <w:szCs w:val="24"/>
        </w:rPr>
        <w:t>.</w:t>
      </w:r>
    </w:p>
    <w:p w14:paraId="56870FC5" w14:textId="6E77F34C" w:rsidR="003B5AB4" w:rsidRDefault="00000000">
      <w:pPr>
        <w:pStyle w:val="ListParagraph"/>
        <w:ind w:left="615"/>
        <w:rPr>
          <w:sz w:val="24"/>
          <w:szCs w:val="24"/>
        </w:rPr>
      </w:pPr>
      <w:r>
        <w:rPr>
          <w:sz w:val="24"/>
          <w:szCs w:val="24"/>
        </w:rPr>
        <w:t>This guideline applies to all Platinum Control employees working at all facilities owned and/or operated by Celerity Energy.</w:t>
      </w:r>
    </w:p>
    <w:p w14:paraId="0ABD95C3" w14:textId="262703BA" w:rsidR="004252C2" w:rsidRDefault="004252C2">
      <w:pPr>
        <w:pStyle w:val="ListParagraph"/>
        <w:ind w:left="615"/>
        <w:rPr>
          <w:sz w:val="24"/>
          <w:szCs w:val="24"/>
        </w:rPr>
      </w:pPr>
    </w:p>
    <w:p w14:paraId="41C6BEA7" w14:textId="23321AD5" w:rsidR="004252C2" w:rsidRDefault="004252C2">
      <w:pPr>
        <w:pStyle w:val="ListParagraph"/>
        <w:ind w:left="615"/>
        <w:rPr>
          <w:sz w:val="24"/>
          <w:szCs w:val="24"/>
        </w:rPr>
      </w:pPr>
      <w:r w:rsidRPr="004252C2">
        <w:rPr>
          <w:sz w:val="24"/>
          <w:szCs w:val="24"/>
        </w:rPr>
        <w:t>This SOP is applicable to all personnel involved in the operation and maintenance of flare systems, including site managers, operations supervisors, maintenance supervisors, instrumentation technicians, and flare pilots.</w:t>
      </w:r>
    </w:p>
    <w:p w14:paraId="543C204A" w14:textId="21AF9897" w:rsidR="001F0C3B" w:rsidRDefault="001F0C3B">
      <w:pPr>
        <w:pStyle w:val="ListParagraph"/>
        <w:ind w:left="615"/>
        <w:rPr>
          <w:sz w:val="24"/>
          <w:szCs w:val="24"/>
        </w:rPr>
      </w:pPr>
    </w:p>
    <w:p w14:paraId="4BD37184" w14:textId="1B203A6E" w:rsidR="001F0C3B" w:rsidRDefault="001F0C3B" w:rsidP="001F0C3B">
      <w:pPr>
        <w:pStyle w:val="ListParagraph"/>
        <w:numPr>
          <w:ilvl w:val="0"/>
          <w:numId w:val="1"/>
        </w:numPr>
        <w:rPr>
          <w:b/>
          <w:sz w:val="28"/>
          <w:szCs w:val="28"/>
        </w:rPr>
      </w:pPr>
      <w:r>
        <w:rPr>
          <w:b/>
          <w:sz w:val="28"/>
          <w:szCs w:val="28"/>
        </w:rPr>
        <w:t>R</w:t>
      </w:r>
      <w:r>
        <w:rPr>
          <w:b/>
          <w:sz w:val="28"/>
          <w:szCs w:val="28"/>
        </w:rPr>
        <w:t>ESPONSABILITIES:</w:t>
      </w:r>
    </w:p>
    <w:p w14:paraId="5CF71CD9" w14:textId="77777777" w:rsidR="001F0C3B" w:rsidRPr="001F0C3B" w:rsidRDefault="001F0C3B" w:rsidP="001F0C3B">
      <w:pPr>
        <w:pStyle w:val="ListParagraph"/>
        <w:ind w:left="615"/>
        <w:rPr>
          <w:sz w:val="24"/>
          <w:szCs w:val="24"/>
        </w:rPr>
      </w:pPr>
      <w:r w:rsidRPr="001F0C3B">
        <w:rPr>
          <w:sz w:val="24"/>
          <w:szCs w:val="24"/>
        </w:rPr>
        <w:t>- Site Manager:</w:t>
      </w:r>
    </w:p>
    <w:p w14:paraId="0F1A8A3A" w14:textId="77777777" w:rsidR="001F0C3B" w:rsidRPr="001F0C3B" w:rsidRDefault="001F0C3B" w:rsidP="001F0C3B">
      <w:pPr>
        <w:pStyle w:val="ListParagraph"/>
        <w:ind w:left="615"/>
        <w:rPr>
          <w:sz w:val="24"/>
          <w:szCs w:val="24"/>
        </w:rPr>
      </w:pPr>
      <w:r w:rsidRPr="001F0C3B">
        <w:rPr>
          <w:sz w:val="24"/>
          <w:szCs w:val="24"/>
        </w:rPr>
        <w:t xml:space="preserve">    - Ensure that the SOP is followed, and Flare Pilot replacement is carried out safely and efficiently</w:t>
      </w:r>
    </w:p>
    <w:p w14:paraId="083591F0" w14:textId="77777777" w:rsidR="001F0C3B" w:rsidRPr="001F0C3B" w:rsidRDefault="001F0C3B" w:rsidP="001F0C3B">
      <w:pPr>
        <w:pStyle w:val="ListParagraph"/>
        <w:ind w:left="615"/>
        <w:rPr>
          <w:sz w:val="24"/>
          <w:szCs w:val="24"/>
        </w:rPr>
      </w:pPr>
      <w:r w:rsidRPr="001F0C3B">
        <w:rPr>
          <w:sz w:val="24"/>
          <w:szCs w:val="24"/>
        </w:rPr>
        <w:t xml:space="preserve">    - Ensure that personnel involved in Flare Pilot replacement are aware of their responsibilities and follow proper procedures</w:t>
      </w:r>
    </w:p>
    <w:p w14:paraId="0A2C66E1" w14:textId="77777777" w:rsidR="001F0C3B" w:rsidRPr="001F0C3B" w:rsidRDefault="001F0C3B" w:rsidP="001F0C3B">
      <w:pPr>
        <w:pStyle w:val="ListParagraph"/>
        <w:ind w:left="615"/>
        <w:rPr>
          <w:sz w:val="24"/>
          <w:szCs w:val="24"/>
        </w:rPr>
      </w:pPr>
      <w:r w:rsidRPr="001F0C3B">
        <w:rPr>
          <w:sz w:val="24"/>
          <w:szCs w:val="24"/>
        </w:rPr>
        <w:t xml:space="preserve">    - Ensure that training and refresher programs are conducted for relevant personnel</w:t>
      </w:r>
    </w:p>
    <w:p w14:paraId="64736C2D" w14:textId="77777777" w:rsidR="001F0C3B" w:rsidRPr="001F0C3B" w:rsidRDefault="001F0C3B" w:rsidP="001F0C3B">
      <w:pPr>
        <w:pStyle w:val="ListParagraph"/>
        <w:ind w:left="615"/>
        <w:rPr>
          <w:sz w:val="24"/>
          <w:szCs w:val="24"/>
        </w:rPr>
      </w:pPr>
      <w:r w:rsidRPr="001F0C3B">
        <w:rPr>
          <w:sz w:val="24"/>
          <w:szCs w:val="24"/>
        </w:rPr>
        <w:t>- Operations Supervisor:</w:t>
      </w:r>
    </w:p>
    <w:p w14:paraId="3B09DB28" w14:textId="77777777" w:rsidR="001F0C3B" w:rsidRPr="001F0C3B" w:rsidRDefault="001F0C3B" w:rsidP="001F0C3B">
      <w:pPr>
        <w:pStyle w:val="ListParagraph"/>
        <w:ind w:left="615"/>
        <w:rPr>
          <w:sz w:val="24"/>
          <w:szCs w:val="24"/>
        </w:rPr>
      </w:pPr>
      <w:r w:rsidRPr="001F0C3B">
        <w:rPr>
          <w:sz w:val="24"/>
          <w:szCs w:val="24"/>
        </w:rPr>
        <w:t xml:space="preserve">    - Authorize Flare Pilot replacement request</w:t>
      </w:r>
    </w:p>
    <w:p w14:paraId="04295B16" w14:textId="77777777" w:rsidR="001F0C3B" w:rsidRPr="001F0C3B" w:rsidRDefault="001F0C3B" w:rsidP="001F0C3B">
      <w:pPr>
        <w:pStyle w:val="ListParagraph"/>
        <w:ind w:left="615"/>
        <w:rPr>
          <w:sz w:val="24"/>
          <w:szCs w:val="24"/>
        </w:rPr>
      </w:pPr>
      <w:r w:rsidRPr="001F0C3B">
        <w:rPr>
          <w:sz w:val="24"/>
          <w:szCs w:val="24"/>
        </w:rPr>
        <w:t xml:space="preserve">    - Ensure that replacement schedule is followed as per the SOP</w:t>
      </w:r>
    </w:p>
    <w:p w14:paraId="41980E65" w14:textId="77777777" w:rsidR="001F0C3B" w:rsidRPr="001F0C3B" w:rsidRDefault="001F0C3B" w:rsidP="001F0C3B">
      <w:pPr>
        <w:pStyle w:val="ListParagraph"/>
        <w:ind w:left="615"/>
        <w:rPr>
          <w:sz w:val="24"/>
          <w:szCs w:val="24"/>
        </w:rPr>
      </w:pPr>
      <w:r w:rsidRPr="001F0C3B">
        <w:rPr>
          <w:sz w:val="24"/>
          <w:szCs w:val="24"/>
        </w:rPr>
        <w:t>- Maintenance Supervisor:</w:t>
      </w:r>
    </w:p>
    <w:p w14:paraId="016D0366" w14:textId="77777777" w:rsidR="001F0C3B" w:rsidRPr="001F0C3B" w:rsidRDefault="001F0C3B" w:rsidP="001F0C3B">
      <w:pPr>
        <w:pStyle w:val="ListParagraph"/>
        <w:ind w:left="615"/>
        <w:rPr>
          <w:sz w:val="24"/>
          <w:szCs w:val="24"/>
        </w:rPr>
      </w:pPr>
      <w:r w:rsidRPr="001F0C3B">
        <w:rPr>
          <w:sz w:val="24"/>
          <w:szCs w:val="24"/>
        </w:rPr>
        <w:t xml:space="preserve">    - Ensure that required equipment for Flare Pilot replacement are available and in working condition</w:t>
      </w:r>
    </w:p>
    <w:p w14:paraId="4E281734" w14:textId="77777777" w:rsidR="001F0C3B" w:rsidRPr="001F0C3B" w:rsidRDefault="001F0C3B" w:rsidP="001F0C3B">
      <w:pPr>
        <w:pStyle w:val="ListParagraph"/>
        <w:ind w:left="615"/>
        <w:rPr>
          <w:sz w:val="24"/>
          <w:szCs w:val="24"/>
        </w:rPr>
      </w:pPr>
      <w:r w:rsidRPr="001F0C3B">
        <w:rPr>
          <w:sz w:val="24"/>
          <w:szCs w:val="24"/>
        </w:rPr>
        <w:t xml:space="preserve">    - Supervise the maintenance team to conduct regular checks and maintenance of flare systems and pilot burners</w:t>
      </w:r>
    </w:p>
    <w:p w14:paraId="730EF3BD" w14:textId="77777777" w:rsidR="001F0C3B" w:rsidRPr="001F0C3B" w:rsidRDefault="001F0C3B" w:rsidP="001F0C3B">
      <w:pPr>
        <w:pStyle w:val="ListParagraph"/>
        <w:ind w:left="615"/>
        <w:rPr>
          <w:sz w:val="24"/>
          <w:szCs w:val="24"/>
        </w:rPr>
      </w:pPr>
      <w:r w:rsidRPr="001F0C3B">
        <w:rPr>
          <w:sz w:val="24"/>
          <w:szCs w:val="24"/>
        </w:rPr>
        <w:t>- Instrumentation Technician:</w:t>
      </w:r>
    </w:p>
    <w:p w14:paraId="1FA99AC4" w14:textId="77777777" w:rsidR="001F0C3B" w:rsidRPr="001F0C3B" w:rsidRDefault="001F0C3B" w:rsidP="001F0C3B">
      <w:pPr>
        <w:pStyle w:val="ListParagraph"/>
        <w:ind w:left="615"/>
        <w:rPr>
          <w:sz w:val="24"/>
          <w:szCs w:val="24"/>
        </w:rPr>
      </w:pPr>
      <w:r w:rsidRPr="001F0C3B">
        <w:rPr>
          <w:sz w:val="24"/>
          <w:szCs w:val="24"/>
        </w:rPr>
        <w:t xml:space="preserve">    - Ensure that instrumentation is calibrated and functioning properly during Flare Pilot replacement</w:t>
      </w:r>
    </w:p>
    <w:p w14:paraId="48A3037B" w14:textId="77777777" w:rsidR="001F0C3B" w:rsidRPr="001F0C3B" w:rsidRDefault="001F0C3B" w:rsidP="001F0C3B">
      <w:pPr>
        <w:pStyle w:val="ListParagraph"/>
        <w:ind w:left="615"/>
        <w:rPr>
          <w:sz w:val="24"/>
          <w:szCs w:val="24"/>
        </w:rPr>
      </w:pPr>
      <w:r w:rsidRPr="001F0C3B">
        <w:rPr>
          <w:sz w:val="24"/>
          <w:szCs w:val="24"/>
        </w:rPr>
        <w:t>- Flare Pilot:</w:t>
      </w:r>
    </w:p>
    <w:p w14:paraId="30C95AF4" w14:textId="77777777" w:rsidR="001F0C3B" w:rsidRPr="001F0C3B" w:rsidRDefault="001F0C3B" w:rsidP="001F0C3B">
      <w:pPr>
        <w:pStyle w:val="ListParagraph"/>
        <w:ind w:left="615"/>
        <w:rPr>
          <w:sz w:val="24"/>
          <w:szCs w:val="24"/>
        </w:rPr>
      </w:pPr>
      <w:r w:rsidRPr="001F0C3B">
        <w:rPr>
          <w:sz w:val="24"/>
          <w:szCs w:val="24"/>
        </w:rPr>
        <w:t xml:space="preserve">    - Follow proper replacement procedures as outlined in the SOP</w:t>
      </w:r>
    </w:p>
    <w:p w14:paraId="1674D448" w14:textId="3E6E408A" w:rsidR="003B5AB4" w:rsidRDefault="001F0C3B" w:rsidP="001F0C3B">
      <w:pPr>
        <w:pStyle w:val="ListParagraph"/>
        <w:ind w:left="615"/>
        <w:rPr>
          <w:sz w:val="24"/>
          <w:szCs w:val="24"/>
        </w:rPr>
      </w:pPr>
      <w:r w:rsidRPr="001F0C3B">
        <w:rPr>
          <w:sz w:val="24"/>
          <w:szCs w:val="24"/>
        </w:rPr>
        <w:t xml:space="preserve">    - Report any issues or concerns encountered during replacement</w:t>
      </w:r>
    </w:p>
    <w:p w14:paraId="1B008E39" w14:textId="77777777" w:rsidR="003B5AB4" w:rsidRDefault="00000000">
      <w:pPr>
        <w:pStyle w:val="ListParagraph"/>
        <w:numPr>
          <w:ilvl w:val="0"/>
          <w:numId w:val="1"/>
        </w:numPr>
        <w:rPr>
          <w:b/>
          <w:sz w:val="28"/>
          <w:szCs w:val="28"/>
        </w:rPr>
      </w:pPr>
      <w:bookmarkStart w:id="0" w:name="_Hlk131063117"/>
      <w:r>
        <w:rPr>
          <w:b/>
          <w:sz w:val="28"/>
          <w:szCs w:val="28"/>
        </w:rPr>
        <w:lastRenderedPageBreak/>
        <w:t>REQUIREMENTS</w:t>
      </w:r>
    </w:p>
    <w:bookmarkEnd w:id="0"/>
    <w:p w14:paraId="2F82AD6C" w14:textId="77777777" w:rsidR="007A7928" w:rsidRPr="007A7928" w:rsidRDefault="007A7928" w:rsidP="007A7928">
      <w:pPr>
        <w:ind w:left="615"/>
        <w:rPr>
          <w:sz w:val="24"/>
          <w:szCs w:val="24"/>
        </w:rPr>
      </w:pPr>
      <w:r w:rsidRPr="007A7928">
        <w:rPr>
          <w:sz w:val="24"/>
          <w:szCs w:val="24"/>
        </w:rPr>
        <w:t>Standard Personal Protective Equipment (PPE)</w:t>
      </w:r>
    </w:p>
    <w:p w14:paraId="4343C740" w14:textId="77777777" w:rsidR="007A7928" w:rsidRPr="007A7928" w:rsidRDefault="007A7928" w:rsidP="007A7928">
      <w:pPr>
        <w:ind w:left="615"/>
        <w:rPr>
          <w:sz w:val="24"/>
          <w:szCs w:val="24"/>
        </w:rPr>
      </w:pPr>
      <w:r w:rsidRPr="007A7928">
        <w:rPr>
          <w:sz w:val="24"/>
          <w:szCs w:val="24"/>
        </w:rPr>
        <w:t>•</w:t>
      </w:r>
      <w:r w:rsidRPr="007A7928">
        <w:rPr>
          <w:sz w:val="24"/>
          <w:szCs w:val="24"/>
        </w:rPr>
        <w:tab/>
        <w:t>Gloves</w:t>
      </w:r>
    </w:p>
    <w:p w14:paraId="1A3FB2E0" w14:textId="77777777" w:rsidR="007A7928" w:rsidRPr="007A7928" w:rsidRDefault="007A7928" w:rsidP="007A7928">
      <w:pPr>
        <w:ind w:left="615"/>
        <w:rPr>
          <w:sz w:val="24"/>
          <w:szCs w:val="24"/>
        </w:rPr>
      </w:pPr>
      <w:r w:rsidRPr="007A7928">
        <w:rPr>
          <w:sz w:val="24"/>
          <w:szCs w:val="24"/>
        </w:rPr>
        <w:t>•</w:t>
      </w:r>
      <w:r w:rsidRPr="007A7928">
        <w:rPr>
          <w:sz w:val="24"/>
          <w:szCs w:val="24"/>
        </w:rPr>
        <w:tab/>
        <w:t xml:space="preserve"> H2s Monitor</w:t>
      </w:r>
    </w:p>
    <w:p w14:paraId="17F8A720" w14:textId="26D1A6D1" w:rsidR="001F0C3B" w:rsidRPr="007A7928" w:rsidRDefault="007A7928" w:rsidP="001F0C3B">
      <w:pPr>
        <w:ind w:left="615"/>
        <w:rPr>
          <w:sz w:val="24"/>
          <w:szCs w:val="24"/>
        </w:rPr>
      </w:pPr>
      <w:r w:rsidRPr="007A7928">
        <w:rPr>
          <w:sz w:val="24"/>
          <w:szCs w:val="24"/>
        </w:rPr>
        <w:t>•</w:t>
      </w:r>
      <w:r w:rsidRPr="007A7928">
        <w:rPr>
          <w:sz w:val="24"/>
          <w:szCs w:val="24"/>
        </w:rPr>
        <w:tab/>
        <w:t xml:space="preserve"> Safety glasses</w:t>
      </w:r>
    </w:p>
    <w:p w14:paraId="4C105561" w14:textId="77777777" w:rsidR="007A7928" w:rsidRPr="007A7928" w:rsidRDefault="007A7928" w:rsidP="007A7928">
      <w:pPr>
        <w:ind w:left="615"/>
        <w:rPr>
          <w:sz w:val="24"/>
          <w:szCs w:val="24"/>
        </w:rPr>
      </w:pPr>
      <w:r w:rsidRPr="007A7928">
        <w:rPr>
          <w:sz w:val="24"/>
          <w:szCs w:val="24"/>
        </w:rPr>
        <w:t>•</w:t>
      </w:r>
      <w:r w:rsidRPr="007A7928">
        <w:rPr>
          <w:sz w:val="24"/>
          <w:szCs w:val="24"/>
        </w:rPr>
        <w:tab/>
        <w:t xml:space="preserve">FR Clothing </w:t>
      </w:r>
    </w:p>
    <w:p w14:paraId="642DA649" w14:textId="77777777" w:rsidR="001F0C3B" w:rsidRDefault="007A7928" w:rsidP="007A7928">
      <w:pPr>
        <w:ind w:left="615"/>
        <w:rPr>
          <w:sz w:val="24"/>
          <w:szCs w:val="24"/>
        </w:rPr>
      </w:pPr>
      <w:r w:rsidRPr="007A7928">
        <w:rPr>
          <w:sz w:val="24"/>
          <w:szCs w:val="24"/>
        </w:rPr>
        <w:t>•</w:t>
      </w:r>
      <w:r w:rsidRPr="007A7928">
        <w:rPr>
          <w:sz w:val="24"/>
          <w:szCs w:val="24"/>
        </w:rPr>
        <w:tab/>
        <w:t>Steel toe boots</w:t>
      </w:r>
    </w:p>
    <w:p w14:paraId="29A8571C" w14:textId="1744440D" w:rsidR="007A7928" w:rsidRPr="007A7928" w:rsidRDefault="001F0C3B" w:rsidP="007A7928">
      <w:pPr>
        <w:ind w:left="615"/>
        <w:rPr>
          <w:sz w:val="24"/>
          <w:szCs w:val="24"/>
        </w:rPr>
      </w:pPr>
      <w:r w:rsidRPr="001F0C3B">
        <w:rPr>
          <w:sz w:val="24"/>
          <w:szCs w:val="24"/>
        </w:rPr>
        <w:t xml:space="preserve">• </w:t>
      </w:r>
      <w:r>
        <w:rPr>
          <w:sz w:val="24"/>
          <w:szCs w:val="24"/>
        </w:rPr>
        <w:tab/>
        <w:t>G</w:t>
      </w:r>
      <w:r w:rsidRPr="001F0C3B">
        <w:rPr>
          <w:sz w:val="24"/>
          <w:szCs w:val="24"/>
        </w:rPr>
        <w:t>oggles</w:t>
      </w:r>
    </w:p>
    <w:p w14:paraId="7F5CDFCB" w14:textId="53A8CFFE" w:rsidR="003B5AB4" w:rsidRPr="007A7928" w:rsidRDefault="007A7928" w:rsidP="007A7928">
      <w:pPr>
        <w:ind w:left="615"/>
        <w:rPr>
          <w:sz w:val="24"/>
          <w:szCs w:val="24"/>
        </w:rPr>
      </w:pPr>
      <w:r w:rsidRPr="007A7928">
        <w:rPr>
          <w:sz w:val="24"/>
          <w:szCs w:val="24"/>
        </w:rPr>
        <w:t xml:space="preserve"> </w:t>
      </w:r>
    </w:p>
    <w:p w14:paraId="29026CB4" w14:textId="77777777" w:rsidR="003B5AB4" w:rsidRDefault="003B5AB4">
      <w:pPr>
        <w:pStyle w:val="ListParagraph"/>
        <w:ind w:left="615"/>
        <w:rPr>
          <w:b/>
          <w:sz w:val="28"/>
          <w:szCs w:val="28"/>
        </w:rPr>
      </w:pPr>
    </w:p>
    <w:p w14:paraId="5D10F5E7" w14:textId="77777777" w:rsidR="003B5AB4" w:rsidRDefault="00000000">
      <w:pPr>
        <w:pStyle w:val="ListParagraph"/>
        <w:numPr>
          <w:ilvl w:val="0"/>
          <w:numId w:val="1"/>
        </w:numPr>
        <w:rPr>
          <w:b/>
          <w:sz w:val="28"/>
          <w:szCs w:val="28"/>
        </w:rPr>
      </w:pPr>
      <w:r>
        <w:rPr>
          <w:b/>
          <w:sz w:val="28"/>
          <w:szCs w:val="28"/>
        </w:rPr>
        <w:t>APPLICABLE DOCUMENTS</w:t>
      </w:r>
    </w:p>
    <w:p w14:paraId="6EB687D1" w14:textId="77777777" w:rsidR="003B5AB4" w:rsidRDefault="003B5AB4">
      <w:pPr>
        <w:pStyle w:val="ListParagraph"/>
        <w:ind w:left="615"/>
        <w:rPr>
          <w:sz w:val="24"/>
          <w:szCs w:val="24"/>
        </w:rPr>
      </w:pPr>
    </w:p>
    <w:p w14:paraId="540592D2" w14:textId="05601123" w:rsidR="007A7928" w:rsidRDefault="007A7928">
      <w:pPr>
        <w:pStyle w:val="ListParagraph"/>
        <w:ind w:left="615"/>
        <w:rPr>
          <w:sz w:val="24"/>
          <w:szCs w:val="24"/>
        </w:rPr>
      </w:pPr>
      <w:r w:rsidRPr="007A7928">
        <w:rPr>
          <w:sz w:val="24"/>
          <w:szCs w:val="24"/>
        </w:rPr>
        <w:t>PEC CARD, H2s CLEAR, Company</w:t>
      </w:r>
      <w:r>
        <w:rPr>
          <w:sz w:val="24"/>
          <w:szCs w:val="24"/>
        </w:rPr>
        <w:t xml:space="preserve"> &amp; Customer</w:t>
      </w:r>
      <w:r w:rsidRPr="007A7928">
        <w:rPr>
          <w:sz w:val="24"/>
          <w:szCs w:val="24"/>
        </w:rPr>
        <w:t xml:space="preserve"> Orientation </w:t>
      </w:r>
    </w:p>
    <w:p w14:paraId="7247BB4A" w14:textId="77777777" w:rsidR="003B5AB4" w:rsidRDefault="003B5AB4">
      <w:pPr>
        <w:pStyle w:val="ListParagraph"/>
        <w:ind w:left="615"/>
        <w:rPr>
          <w:sz w:val="24"/>
          <w:szCs w:val="24"/>
        </w:rPr>
      </w:pPr>
    </w:p>
    <w:p w14:paraId="2E0AE3B3" w14:textId="77777777" w:rsidR="003B5AB4" w:rsidRDefault="003B5AB4">
      <w:pPr>
        <w:pStyle w:val="ListParagraph"/>
        <w:ind w:left="615"/>
        <w:rPr>
          <w:sz w:val="24"/>
          <w:szCs w:val="24"/>
        </w:rPr>
      </w:pPr>
    </w:p>
    <w:p w14:paraId="72CE236A" w14:textId="77777777" w:rsidR="003B5AB4" w:rsidRDefault="003B5AB4">
      <w:pPr>
        <w:pStyle w:val="ListParagraph"/>
        <w:ind w:left="615"/>
        <w:rPr>
          <w:sz w:val="24"/>
          <w:szCs w:val="24"/>
        </w:rPr>
      </w:pPr>
    </w:p>
    <w:p w14:paraId="69318E18" w14:textId="77777777" w:rsidR="003B5AB4" w:rsidRDefault="00000000">
      <w:pPr>
        <w:pStyle w:val="ListParagraph"/>
        <w:numPr>
          <w:ilvl w:val="0"/>
          <w:numId w:val="1"/>
        </w:numPr>
        <w:rPr>
          <w:b/>
          <w:sz w:val="28"/>
          <w:szCs w:val="28"/>
        </w:rPr>
      </w:pPr>
      <w:r>
        <w:rPr>
          <w:b/>
          <w:sz w:val="28"/>
          <w:szCs w:val="28"/>
        </w:rPr>
        <w:t>SAFETY AND ENVIROMENT</w:t>
      </w:r>
    </w:p>
    <w:p w14:paraId="0C3DD5E6" w14:textId="2A372067" w:rsidR="001D7D2F" w:rsidRPr="001D7D2F" w:rsidRDefault="007A7928" w:rsidP="001D7D2F">
      <w:pPr>
        <w:pStyle w:val="ListParagraph"/>
        <w:ind w:left="615"/>
        <w:rPr>
          <w:sz w:val="24"/>
          <w:szCs w:val="24"/>
        </w:rPr>
      </w:pPr>
      <w:r w:rsidRPr="007A7928">
        <w:rPr>
          <w:sz w:val="24"/>
          <w:szCs w:val="24"/>
        </w:rPr>
        <w:t>•</w:t>
      </w:r>
      <w:r w:rsidRPr="007A7928">
        <w:rPr>
          <w:sz w:val="24"/>
          <w:szCs w:val="24"/>
        </w:rPr>
        <w:tab/>
        <w:t>JSA</w:t>
      </w:r>
    </w:p>
    <w:p w14:paraId="785330BB" w14:textId="4D562140" w:rsidR="007A7928" w:rsidRDefault="007A7928" w:rsidP="007A7928">
      <w:pPr>
        <w:pStyle w:val="ListParagraph"/>
        <w:ind w:left="615"/>
        <w:rPr>
          <w:sz w:val="24"/>
          <w:szCs w:val="24"/>
        </w:rPr>
      </w:pPr>
      <w:r w:rsidRPr="007A7928">
        <w:rPr>
          <w:sz w:val="24"/>
          <w:szCs w:val="24"/>
        </w:rPr>
        <w:t>•</w:t>
      </w:r>
      <w:r w:rsidRPr="007A7928">
        <w:rPr>
          <w:sz w:val="24"/>
          <w:szCs w:val="24"/>
        </w:rPr>
        <w:tab/>
        <w:t>LOTO</w:t>
      </w:r>
    </w:p>
    <w:p w14:paraId="57F34041" w14:textId="3BBF81A9" w:rsidR="003B5AB4" w:rsidRPr="00021538" w:rsidRDefault="001D7D2F" w:rsidP="00021538">
      <w:pPr>
        <w:pStyle w:val="ListParagraph"/>
        <w:ind w:left="615"/>
        <w:rPr>
          <w:sz w:val="24"/>
          <w:szCs w:val="24"/>
        </w:rPr>
      </w:pPr>
      <w:r w:rsidRPr="007A7928">
        <w:rPr>
          <w:sz w:val="24"/>
          <w:szCs w:val="24"/>
        </w:rPr>
        <w:t>•</w:t>
      </w:r>
      <w:r w:rsidRPr="007A7928">
        <w:rPr>
          <w:sz w:val="24"/>
          <w:szCs w:val="24"/>
        </w:rPr>
        <w:tab/>
      </w:r>
      <w:r>
        <w:rPr>
          <w:sz w:val="24"/>
          <w:szCs w:val="24"/>
        </w:rPr>
        <w:t xml:space="preserve">Fire Extinguisher </w:t>
      </w:r>
    </w:p>
    <w:p w14:paraId="29F4DD39" w14:textId="77777777" w:rsidR="003B5AB4" w:rsidRDefault="003B5AB4">
      <w:pPr>
        <w:pStyle w:val="ListParagraph"/>
        <w:ind w:left="615"/>
        <w:rPr>
          <w:sz w:val="24"/>
          <w:szCs w:val="24"/>
        </w:rPr>
      </w:pPr>
    </w:p>
    <w:p w14:paraId="31D7A4DB" w14:textId="77777777" w:rsidR="003B5AB4" w:rsidRDefault="00000000">
      <w:pPr>
        <w:pStyle w:val="ListParagraph"/>
        <w:ind w:left="615"/>
        <w:rPr>
          <w:sz w:val="24"/>
          <w:szCs w:val="24"/>
        </w:rPr>
      </w:pPr>
      <w:r>
        <w:rPr>
          <w:sz w:val="24"/>
          <w:szCs w:val="24"/>
        </w:rPr>
        <w:t xml:space="preserve"> </w:t>
      </w:r>
    </w:p>
    <w:p w14:paraId="38DC3489" w14:textId="77777777" w:rsidR="003B5AB4" w:rsidRDefault="00000000">
      <w:pPr>
        <w:pStyle w:val="ListParagraph"/>
        <w:numPr>
          <w:ilvl w:val="0"/>
          <w:numId w:val="1"/>
        </w:numPr>
        <w:rPr>
          <w:b/>
          <w:sz w:val="28"/>
          <w:szCs w:val="28"/>
        </w:rPr>
      </w:pPr>
      <w:bookmarkStart w:id="1" w:name="_Hlk131061521"/>
      <w:r>
        <w:rPr>
          <w:b/>
          <w:sz w:val="28"/>
          <w:szCs w:val="28"/>
        </w:rPr>
        <w:t>PROCEDURE</w:t>
      </w:r>
    </w:p>
    <w:bookmarkEnd w:id="1"/>
    <w:p w14:paraId="31EE0B25" w14:textId="7B233D29" w:rsidR="001F0C3B" w:rsidRPr="001F0C3B" w:rsidRDefault="001F0C3B" w:rsidP="001F0C3B">
      <w:pPr>
        <w:ind w:left="615"/>
        <w:rPr>
          <w:sz w:val="24"/>
          <w:szCs w:val="24"/>
        </w:rPr>
      </w:pPr>
      <w:r>
        <w:rPr>
          <w:sz w:val="24"/>
          <w:szCs w:val="24"/>
        </w:rPr>
        <w:t>6</w:t>
      </w:r>
      <w:r w:rsidRPr="001F0C3B">
        <w:rPr>
          <w:sz w:val="24"/>
          <w:szCs w:val="24"/>
        </w:rPr>
        <w:t>.</w:t>
      </w:r>
      <w:r>
        <w:rPr>
          <w:sz w:val="24"/>
          <w:szCs w:val="24"/>
        </w:rPr>
        <w:t>1 -</w:t>
      </w:r>
      <w:r w:rsidRPr="001F0C3B">
        <w:rPr>
          <w:sz w:val="24"/>
          <w:szCs w:val="24"/>
        </w:rPr>
        <w:t xml:space="preserve"> Authorization for Flare Pilot Replacement</w:t>
      </w:r>
      <w:r>
        <w:rPr>
          <w:sz w:val="24"/>
          <w:szCs w:val="24"/>
        </w:rPr>
        <w:t>.</w:t>
      </w:r>
    </w:p>
    <w:p w14:paraId="142E68EE" w14:textId="6D77D22E" w:rsidR="001F0C3B" w:rsidRPr="001F0C3B" w:rsidRDefault="001F0C3B" w:rsidP="001F0C3B">
      <w:pPr>
        <w:ind w:left="615"/>
        <w:rPr>
          <w:sz w:val="24"/>
          <w:szCs w:val="24"/>
        </w:rPr>
      </w:pPr>
      <w:r w:rsidRPr="001F0C3B">
        <w:rPr>
          <w:sz w:val="24"/>
          <w:szCs w:val="24"/>
        </w:rPr>
        <w:t xml:space="preserve"> </w:t>
      </w:r>
      <w:r>
        <w:rPr>
          <w:sz w:val="24"/>
          <w:szCs w:val="24"/>
        </w:rPr>
        <w:t>6.2</w:t>
      </w:r>
      <w:r w:rsidRPr="001F0C3B">
        <w:rPr>
          <w:sz w:val="24"/>
          <w:szCs w:val="24"/>
        </w:rPr>
        <w:t xml:space="preserve"> - The Operations Supervisor authorizes a request for Flare Pilot replacement based on site needs and operational requirements.</w:t>
      </w:r>
    </w:p>
    <w:p w14:paraId="537C27CF" w14:textId="7E73ECA4" w:rsidR="001F0C3B" w:rsidRPr="001F0C3B" w:rsidRDefault="001F0C3B" w:rsidP="001F0C3B">
      <w:pPr>
        <w:ind w:left="615"/>
        <w:rPr>
          <w:sz w:val="24"/>
          <w:szCs w:val="24"/>
        </w:rPr>
      </w:pPr>
      <w:r>
        <w:rPr>
          <w:sz w:val="24"/>
          <w:szCs w:val="24"/>
        </w:rPr>
        <w:t xml:space="preserve"> 6.3 -</w:t>
      </w:r>
      <w:r w:rsidRPr="001F0C3B">
        <w:rPr>
          <w:sz w:val="24"/>
          <w:szCs w:val="24"/>
        </w:rPr>
        <w:t xml:space="preserve"> Preparing for Flare Pilot Replacement:</w:t>
      </w:r>
    </w:p>
    <w:p w14:paraId="5D1016A0" w14:textId="62BE69CE" w:rsidR="001F0C3B" w:rsidRPr="001F0C3B" w:rsidRDefault="001F0C3B" w:rsidP="001F0C3B">
      <w:pPr>
        <w:ind w:left="615"/>
        <w:rPr>
          <w:sz w:val="24"/>
          <w:szCs w:val="24"/>
        </w:rPr>
      </w:pPr>
      <w:r w:rsidRPr="001F0C3B">
        <w:rPr>
          <w:sz w:val="24"/>
          <w:szCs w:val="24"/>
        </w:rPr>
        <w:t xml:space="preserve"> </w:t>
      </w:r>
      <w:r>
        <w:rPr>
          <w:sz w:val="24"/>
          <w:szCs w:val="24"/>
        </w:rPr>
        <w:t>6.4</w:t>
      </w:r>
      <w:r w:rsidRPr="001F0C3B">
        <w:rPr>
          <w:sz w:val="24"/>
          <w:szCs w:val="24"/>
        </w:rPr>
        <w:t xml:space="preserve"> - The Maintenance Supervisor ensures that all required equipment and tools are available and in working condition.</w:t>
      </w:r>
    </w:p>
    <w:p w14:paraId="4D40DD94" w14:textId="169F2BC1" w:rsidR="001F0C3B" w:rsidRPr="001F0C3B" w:rsidRDefault="001F0C3B" w:rsidP="001F0C3B">
      <w:pPr>
        <w:ind w:left="615"/>
        <w:rPr>
          <w:sz w:val="24"/>
          <w:szCs w:val="24"/>
        </w:rPr>
      </w:pPr>
      <w:r w:rsidRPr="001F0C3B">
        <w:rPr>
          <w:sz w:val="24"/>
          <w:szCs w:val="24"/>
        </w:rPr>
        <w:t xml:space="preserve">  </w:t>
      </w:r>
      <w:r>
        <w:rPr>
          <w:sz w:val="24"/>
          <w:szCs w:val="24"/>
        </w:rPr>
        <w:t>6.5</w:t>
      </w:r>
      <w:r w:rsidRPr="001F0C3B">
        <w:rPr>
          <w:sz w:val="24"/>
          <w:szCs w:val="24"/>
        </w:rPr>
        <w:t xml:space="preserve"> - The Flare Pilot conducts a pre-replacement inspection of the pilot burner and the flare system to ensure that they are functioning properly.</w:t>
      </w:r>
    </w:p>
    <w:p w14:paraId="6AC1EEA5" w14:textId="77777777" w:rsidR="001F0C3B" w:rsidRDefault="001F0C3B" w:rsidP="001F0C3B">
      <w:pPr>
        <w:ind w:left="615"/>
        <w:rPr>
          <w:sz w:val="24"/>
          <w:szCs w:val="24"/>
        </w:rPr>
      </w:pPr>
      <w:r>
        <w:rPr>
          <w:sz w:val="24"/>
          <w:szCs w:val="24"/>
        </w:rPr>
        <w:t xml:space="preserve">  </w:t>
      </w:r>
    </w:p>
    <w:p w14:paraId="4CD0E34D" w14:textId="0705ACB1" w:rsidR="001F0C3B" w:rsidRDefault="001F0C3B" w:rsidP="001F0C3B">
      <w:pPr>
        <w:pStyle w:val="ListParagraph"/>
        <w:numPr>
          <w:ilvl w:val="0"/>
          <w:numId w:val="1"/>
        </w:numPr>
        <w:rPr>
          <w:b/>
          <w:sz w:val="28"/>
          <w:szCs w:val="28"/>
        </w:rPr>
      </w:pPr>
      <w:bookmarkStart w:id="2" w:name="_Hlk131063546"/>
      <w:r>
        <w:rPr>
          <w:b/>
          <w:sz w:val="28"/>
          <w:szCs w:val="28"/>
        </w:rPr>
        <w:lastRenderedPageBreak/>
        <w:t>FLARE PILOT REPLACEMENT</w:t>
      </w:r>
    </w:p>
    <w:bookmarkEnd w:id="2"/>
    <w:p w14:paraId="4C814E5B" w14:textId="629938E1" w:rsidR="001F0C3B" w:rsidRPr="001F0C3B" w:rsidRDefault="001F0C3B" w:rsidP="001F0C3B">
      <w:pPr>
        <w:ind w:left="615"/>
        <w:rPr>
          <w:sz w:val="24"/>
          <w:szCs w:val="24"/>
        </w:rPr>
      </w:pPr>
      <w:r w:rsidRPr="001F0C3B">
        <w:rPr>
          <w:sz w:val="24"/>
          <w:szCs w:val="24"/>
        </w:rPr>
        <w:t xml:space="preserve"> </w:t>
      </w:r>
    </w:p>
    <w:p w14:paraId="17A7DFDD" w14:textId="45E92ACE" w:rsidR="001F0C3B" w:rsidRPr="001F0C3B" w:rsidRDefault="001F0C3B" w:rsidP="001F0C3B">
      <w:pPr>
        <w:ind w:left="615"/>
        <w:rPr>
          <w:sz w:val="24"/>
          <w:szCs w:val="24"/>
        </w:rPr>
      </w:pPr>
      <w:r w:rsidRPr="001F0C3B">
        <w:rPr>
          <w:sz w:val="24"/>
          <w:szCs w:val="24"/>
        </w:rPr>
        <w:t xml:space="preserve"> </w:t>
      </w:r>
      <w:r>
        <w:rPr>
          <w:sz w:val="24"/>
          <w:szCs w:val="24"/>
        </w:rPr>
        <w:t xml:space="preserve"> 7.1</w:t>
      </w:r>
      <w:r w:rsidRPr="001F0C3B">
        <w:rPr>
          <w:sz w:val="24"/>
          <w:szCs w:val="24"/>
        </w:rPr>
        <w:t xml:space="preserve"> - The Flare Pilot follows the replacement procedure outlined in the SOP, ensuring that proper Personal Protective Equipment (PPE) is worn at all times.</w:t>
      </w:r>
    </w:p>
    <w:p w14:paraId="1E43DCDB" w14:textId="60677249" w:rsidR="001F0C3B" w:rsidRDefault="001F0C3B" w:rsidP="001F0C3B">
      <w:pPr>
        <w:ind w:left="615"/>
        <w:rPr>
          <w:sz w:val="24"/>
          <w:szCs w:val="24"/>
        </w:rPr>
      </w:pPr>
      <w:r w:rsidRPr="001F0C3B">
        <w:rPr>
          <w:sz w:val="24"/>
          <w:szCs w:val="24"/>
        </w:rPr>
        <w:t xml:space="preserve">  </w:t>
      </w:r>
      <w:r>
        <w:rPr>
          <w:sz w:val="24"/>
          <w:szCs w:val="24"/>
        </w:rPr>
        <w:t>7.2</w:t>
      </w:r>
      <w:r w:rsidRPr="001F0C3B">
        <w:rPr>
          <w:sz w:val="24"/>
          <w:szCs w:val="24"/>
        </w:rPr>
        <w:t xml:space="preserve"> - The Instrumentation Technician ensures that instrumentation is calibrated and functioning properly during replacement.</w:t>
      </w:r>
    </w:p>
    <w:p w14:paraId="7B983AF3" w14:textId="77777777" w:rsidR="001F0C3B" w:rsidRPr="001F0C3B" w:rsidRDefault="001F0C3B" w:rsidP="001F0C3B">
      <w:pPr>
        <w:ind w:left="615"/>
        <w:rPr>
          <w:sz w:val="24"/>
          <w:szCs w:val="24"/>
        </w:rPr>
      </w:pPr>
    </w:p>
    <w:p w14:paraId="2C7C808C" w14:textId="17EA58E8" w:rsidR="001F0C3B" w:rsidRDefault="001F0C3B" w:rsidP="001F0C3B">
      <w:pPr>
        <w:pStyle w:val="ListParagraph"/>
        <w:numPr>
          <w:ilvl w:val="0"/>
          <w:numId w:val="1"/>
        </w:numPr>
        <w:rPr>
          <w:b/>
          <w:sz w:val="28"/>
          <w:szCs w:val="28"/>
        </w:rPr>
      </w:pPr>
      <w:bookmarkStart w:id="3" w:name="_Hlk131063629"/>
      <w:bookmarkStart w:id="4" w:name="_Hlk131063648"/>
      <w:r w:rsidRPr="001F0C3B">
        <w:rPr>
          <w:sz w:val="24"/>
          <w:szCs w:val="24"/>
        </w:rPr>
        <w:t xml:space="preserve"> </w:t>
      </w:r>
      <w:r>
        <w:rPr>
          <w:b/>
          <w:sz w:val="28"/>
          <w:szCs w:val="28"/>
        </w:rPr>
        <w:t>POST REPLACEMENT INSPECTION</w:t>
      </w:r>
      <w:bookmarkEnd w:id="3"/>
    </w:p>
    <w:bookmarkEnd w:id="4"/>
    <w:p w14:paraId="1461881D" w14:textId="77777777" w:rsidR="001F0C3B" w:rsidRPr="001F0C3B" w:rsidRDefault="001F0C3B" w:rsidP="001F0C3B">
      <w:pPr>
        <w:pStyle w:val="ListParagraph"/>
        <w:ind w:left="615"/>
        <w:rPr>
          <w:b/>
          <w:sz w:val="28"/>
          <w:szCs w:val="28"/>
        </w:rPr>
      </w:pPr>
    </w:p>
    <w:p w14:paraId="3F5C3D2C" w14:textId="36478C53" w:rsidR="001F0C3B" w:rsidRPr="001F0C3B" w:rsidRDefault="001F0C3B" w:rsidP="001F0C3B">
      <w:pPr>
        <w:ind w:left="615"/>
        <w:rPr>
          <w:sz w:val="24"/>
          <w:szCs w:val="24"/>
        </w:rPr>
      </w:pPr>
      <w:r w:rsidRPr="001F0C3B">
        <w:rPr>
          <w:sz w:val="24"/>
          <w:szCs w:val="24"/>
        </w:rPr>
        <w:t xml:space="preserve">    </w:t>
      </w:r>
      <w:r>
        <w:rPr>
          <w:sz w:val="24"/>
          <w:szCs w:val="24"/>
        </w:rPr>
        <w:t>8.1</w:t>
      </w:r>
      <w:r w:rsidRPr="001F0C3B">
        <w:rPr>
          <w:sz w:val="24"/>
          <w:szCs w:val="24"/>
        </w:rPr>
        <w:t xml:space="preserve"> </w:t>
      </w:r>
      <w:r>
        <w:rPr>
          <w:sz w:val="24"/>
          <w:szCs w:val="24"/>
        </w:rPr>
        <w:t xml:space="preserve">- </w:t>
      </w:r>
      <w:r w:rsidRPr="001F0C3B">
        <w:rPr>
          <w:sz w:val="24"/>
          <w:szCs w:val="24"/>
        </w:rPr>
        <w:t>The Flare Pilot conducts a post-replacement inspection of the pilot burner and the flare system to ensure that they are functioning properly.</w:t>
      </w:r>
    </w:p>
    <w:p w14:paraId="1CB505B6" w14:textId="77777777" w:rsidR="001F0C3B" w:rsidRDefault="001F0C3B" w:rsidP="001F0C3B">
      <w:pPr>
        <w:ind w:left="615"/>
        <w:rPr>
          <w:sz w:val="24"/>
          <w:szCs w:val="24"/>
        </w:rPr>
      </w:pPr>
      <w:r>
        <w:rPr>
          <w:sz w:val="24"/>
          <w:szCs w:val="24"/>
        </w:rPr>
        <w:t xml:space="preserve"> </w:t>
      </w:r>
    </w:p>
    <w:p w14:paraId="7C3AA994" w14:textId="278A42D0" w:rsidR="001F0C3B" w:rsidRDefault="001F0C3B" w:rsidP="001F0C3B">
      <w:pPr>
        <w:pStyle w:val="ListParagraph"/>
        <w:numPr>
          <w:ilvl w:val="0"/>
          <w:numId w:val="1"/>
        </w:numPr>
        <w:rPr>
          <w:b/>
          <w:sz w:val="28"/>
          <w:szCs w:val="28"/>
        </w:rPr>
      </w:pPr>
      <w:r>
        <w:rPr>
          <w:b/>
          <w:sz w:val="28"/>
          <w:szCs w:val="28"/>
        </w:rPr>
        <w:t>DOCUMENTATION AND REPORTING</w:t>
      </w:r>
    </w:p>
    <w:p w14:paraId="7E31FDAD" w14:textId="77777777" w:rsidR="001F0C3B" w:rsidRPr="001F0C3B" w:rsidRDefault="001F0C3B" w:rsidP="001F0C3B">
      <w:pPr>
        <w:pStyle w:val="ListParagraph"/>
        <w:ind w:left="615"/>
        <w:rPr>
          <w:b/>
          <w:sz w:val="28"/>
          <w:szCs w:val="28"/>
        </w:rPr>
      </w:pPr>
    </w:p>
    <w:p w14:paraId="2E0A52C0" w14:textId="631B5357" w:rsidR="001F0C3B" w:rsidRPr="001F0C3B" w:rsidRDefault="001F0C3B" w:rsidP="001F0C3B">
      <w:pPr>
        <w:ind w:left="615"/>
        <w:rPr>
          <w:sz w:val="24"/>
          <w:szCs w:val="24"/>
        </w:rPr>
      </w:pPr>
      <w:r w:rsidRPr="001F0C3B">
        <w:rPr>
          <w:sz w:val="24"/>
          <w:szCs w:val="24"/>
        </w:rPr>
        <w:t xml:space="preserve">    </w:t>
      </w:r>
      <w:r>
        <w:rPr>
          <w:sz w:val="24"/>
          <w:szCs w:val="24"/>
        </w:rPr>
        <w:t xml:space="preserve">9.1 </w:t>
      </w:r>
      <w:r w:rsidRPr="001F0C3B">
        <w:rPr>
          <w:sz w:val="24"/>
          <w:szCs w:val="24"/>
        </w:rPr>
        <w:t>- The Flare Pilot and Maintenance Supervisor record the replacement in the equipment maintenance logbook and report any issues or concerns.</w:t>
      </w:r>
    </w:p>
    <w:p w14:paraId="213043BC" w14:textId="1CEA8761" w:rsidR="007F514F" w:rsidRDefault="001F0C3B" w:rsidP="001F0C3B">
      <w:pPr>
        <w:ind w:left="615"/>
        <w:rPr>
          <w:sz w:val="24"/>
          <w:szCs w:val="24"/>
        </w:rPr>
      </w:pPr>
      <w:r w:rsidRPr="001F0C3B">
        <w:rPr>
          <w:sz w:val="24"/>
          <w:szCs w:val="24"/>
        </w:rPr>
        <w:t xml:space="preserve">    </w:t>
      </w:r>
      <w:r>
        <w:rPr>
          <w:sz w:val="24"/>
          <w:szCs w:val="24"/>
        </w:rPr>
        <w:t xml:space="preserve">9.2 </w:t>
      </w:r>
      <w:r w:rsidRPr="001F0C3B">
        <w:rPr>
          <w:sz w:val="24"/>
          <w:szCs w:val="24"/>
        </w:rPr>
        <w:t>- The Operations Supervisor updates the replacement schedule and ensures that the SOP is followed for future Flare Pilot replacements.</w:t>
      </w:r>
    </w:p>
    <w:p w14:paraId="277AED63" w14:textId="77777777" w:rsidR="00C61E3C" w:rsidRPr="007F514F" w:rsidRDefault="00C61E3C" w:rsidP="007F514F">
      <w:pPr>
        <w:ind w:left="615"/>
        <w:rPr>
          <w:sz w:val="24"/>
          <w:szCs w:val="24"/>
        </w:rPr>
      </w:pPr>
    </w:p>
    <w:p w14:paraId="27A377DF" w14:textId="3CDE0E21" w:rsidR="00021538" w:rsidRDefault="00021538" w:rsidP="000C22B9">
      <w:pPr>
        <w:ind w:left="615"/>
        <w:rPr>
          <w:sz w:val="24"/>
          <w:szCs w:val="24"/>
        </w:rPr>
      </w:pPr>
    </w:p>
    <w:p w14:paraId="2DD0EABF" w14:textId="31F1C4AF" w:rsidR="00021538" w:rsidRDefault="00021538" w:rsidP="000C22B9">
      <w:pPr>
        <w:ind w:left="615"/>
        <w:rPr>
          <w:sz w:val="24"/>
          <w:szCs w:val="24"/>
        </w:rPr>
      </w:pPr>
    </w:p>
    <w:p w14:paraId="69769950" w14:textId="05E48CE0" w:rsidR="00021538" w:rsidRDefault="00021538" w:rsidP="001F0C3B">
      <w:pPr>
        <w:rPr>
          <w:sz w:val="24"/>
          <w:szCs w:val="24"/>
        </w:rPr>
      </w:pPr>
    </w:p>
    <w:p w14:paraId="567EA854" w14:textId="77777777" w:rsidR="00021538" w:rsidRDefault="00021538" w:rsidP="000C22B9">
      <w:pPr>
        <w:ind w:left="615"/>
        <w:rPr>
          <w:sz w:val="24"/>
          <w:szCs w:val="24"/>
        </w:rPr>
      </w:pPr>
    </w:p>
    <w:p w14:paraId="31F76DB6" w14:textId="56696F1A" w:rsidR="00021538" w:rsidRPr="00643876" w:rsidRDefault="00021538" w:rsidP="00021538">
      <w:pPr>
        <w:rPr>
          <w:rFonts w:ascii="Century Gothic" w:hAnsi="Century Gothic" w:cs="Arial"/>
          <w:b/>
          <w:sz w:val="20"/>
          <w:szCs w:val="20"/>
        </w:rPr>
      </w:pPr>
      <w:r>
        <w:rPr>
          <w:rFonts w:ascii="Century Gothic" w:hAnsi="Century Gothic" w:cs="Arial"/>
          <w:b/>
          <w:sz w:val="20"/>
          <w:szCs w:val="20"/>
        </w:rPr>
        <w:t xml:space="preserve">                                                                  </w:t>
      </w:r>
      <w:r w:rsidRPr="00312FDF">
        <w:rPr>
          <w:rFonts w:ascii="Century Gothic" w:hAnsi="Century Gothic" w:cs="Arial"/>
          <w:b/>
          <w:sz w:val="20"/>
          <w:szCs w:val="20"/>
        </w:rPr>
        <w:t>DISCLAIMER</w:t>
      </w:r>
    </w:p>
    <w:p w14:paraId="7C38B714" w14:textId="6F522FE7" w:rsidR="00021538" w:rsidRPr="00643876" w:rsidRDefault="00021538" w:rsidP="00021538">
      <w:pPr>
        <w:pStyle w:val="ListParagraph"/>
        <w:ind w:left="615"/>
        <w:rPr>
          <w:rFonts w:ascii="Century Gothic" w:hAnsi="Century Gothic" w:cs="Arial"/>
          <w:sz w:val="16"/>
          <w:szCs w:val="16"/>
        </w:rPr>
      </w:pPr>
      <w:r w:rsidRPr="00643876">
        <w:rPr>
          <w:rFonts w:ascii="Century Gothic" w:hAnsi="Century Gothic" w:cs="Arial"/>
          <w:sz w:val="16"/>
          <w:szCs w:val="16"/>
        </w:rPr>
        <w:t xml:space="preserve">Any information provided by </w:t>
      </w:r>
      <w:r>
        <w:rPr>
          <w:rFonts w:ascii="Century Gothic" w:hAnsi="Century Gothic" w:cs="Arial"/>
          <w:sz w:val="16"/>
          <w:szCs w:val="16"/>
        </w:rPr>
        <w:t>Platinum,</w:t>
      </w:r>
      <w:r w:rsidRPr="00643876">
        <w:rPr>
          <w:rFonts w:ascii="Century Gothic" w:hAnsi="Century Gothic" w:cs="Arial"/>
          <w:sz w:val="16"/>
          <w:szCs w:val="16"/>
        </w:rPr>
        <w:t xml:space="preserve"> are for reference </w:t>
      </w:r>
      <w:r>
        <w:rPr>
          <w:rFonts w:ascii="Century Gothic" w:hAnsi="Century Gothic" w:cs="Arial"/>
          <w:sz w:val="16"/>
          <w:szCs w:val="16"/>
        </w:rPr>
        <w:t xml:space="preserve">guides </w:t>
      </w:r>
      <w:r w:rsidRPr="00643876">
        <w:rPr>
          <w:rFonts w:ascii="Century Gothic" w:hAnsi="Century Gothic" w:cs="Arial"/>
          <w:sz w:val="16"/>
          <w:szCs w:val="16"/>
        </w:rPr>
        <w:t xml:space="preserve">only. </w:t>
      </w:r>
    </w:p>
    <w:p w14:paraId="268C2DDA" w14:textId="6B4E3928" w:rsidR="003B5AB4" w:rsidRPr="00021538" w:rsidRDefault="00021538" w:rsidP="00021538">
      <w:pPr>
        <w:pStyle w:val="ListParagraph"/>
        <w:ind w:left="615"/>
        <w:rPr>
          <w:sz w:val="16"/>
          <w:szCs w:val="16"/>
        </w:rPr>
      </w:pPr>
      <w:r w:rsidRPr="00643876">
        <w:rPr>
          <w:rFonts w:ascii="Century Gothic" w:hAnsi="Century Gothic" w:cs="Arial"/>
          <w:sz w:val="16"/>
          <w:szCs w:val="16"/>
        </w:rPr>
        <w:t>While we strive to keep the information up to date and correct, we make no representations or warranties of any kind, express or implied, about the completeness, accuracy, reliability, suitability, or availability with respect to the related standard on this SOP. Any un-approved variance steps you place on such operation is therefore strictly at your own risk.</w:t>
      </w:r>
    </w:p>
    <w:sectPr w:rsidR="003B5AB4" w:rsidRPr="000215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4444" w14:textId="77777777" w:rsidR="009A1190" w:rsidRDefault="009A1190">
      <w:pPr>
        <w:spacing w:after="0" w:line="240" w:lineRule="auto"/>
      </w:pPr>
      <w:r>
        <w:separator/>
      </w:r>
    </w:p>
  </w:endnote>
  <w:endnote w:type="continuationSeparator" w:id="0">
    <w:p w14:paraId="11F13E38" w14:textId="77777777" w:rsidR="009A1190" w:rsidRDefault="009A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7AEF" w14:textId="77777777" w:rsidR="003B5AB4" w:rsidRDefault="003B5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BB63" w14:textId="77777777" w:rsidR="003B5AB4" w:rsidRDefault="003B5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0E78" w14:textId="77777777" w:rsidR="003B5AB4" w:rsidRDefault="003B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A1C9" w14:textId="77777777" w:rsidR="009A1190" w:rsidRDefault="009A1190">
      <w:pPr>
        <w:spacing w:after="0" w:line="240" w:lineRule="auto"/>
      </w:pPr>
      <w:r>
        <w:separator/>
      </w:r>
    </w:p>
  </w:footnote>
  <w:footnote w:type="continuationSeparator" w:id="0">
    <w:p w14:paraId="464DAB1D" w14:textId="77777777" w:rsidR="009A1190" w:rsidRDefault="009A1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DC0E" w14:textId="77777777" w:rsidR="003B5AB4" w:rsidRDefault="003B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BC7E" w14:textId="77777777" w:rsidR="003B5AB4" w:rsidRDefault="003B5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E28C" w14:textId="77777777" w:rsidR="003B5AB4" w:rsidRDefault="003B5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5A1E"/>
    <w:multiLevelType w:val="multilevel"/>
    <w:tmpl w:val="0610006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FBD169E"/>
    <w:multiLevelType w:val="hybridMultilevel"/>
    <w:tmpl w:val="F6E0999E"/>
    <w:lvl w:ilvl="0" w:tplc="3AC4BC8C">
      <w:start w:val="1"/>
      <w:numFmt w:val="upperLetter"/>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 w15:restartNumberingAfterBreak="0">
    <w:nsid w:val="4A5F74A5"/>
    <w:multiLevelType w:val="hybridMultilevel"/>
    <w:tmpl w:val="60DE84D0"/>
    <w:lvl w:ilvl="0" w:tplc="51BAB2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F65B06"/>
    <w:multiLevelType w:val="multilevel"/>
    <w:tmpl w:val="830E38C0"/>
    <w:lvl w:ilvl="0">
      <w:start w:val="1"/>
      <w:numFmt w:val="decimal"/>
      <w:lvlText w:val="%1.0"/>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402728333">
    <w:abstractNumId w:val="3"/>
  </w:num>
  <w:num w:numId="2" w16cid:durableId="1603149526">
    <w:abstractNumId w:val="2"/>
  </w:num>
  <w:num w:numId="3" w16cid:durableId="770707190">
    <w:abstractNumId w:val="0"/>
  </w:num>
  <w:num w:numId="4" w16cid:durableId="1812861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B4"/>
    <w:rsid w:val="00021538"/>
    <w:rsid w:val="000C22B9"/>
    <w:rsid w:val="001D7D2F"/>
    <w:rsid w:val="001F0C3B"/>
    <w:rsid w:val="003B5AB4"/>
    <w:rsid w:val="004252C2"/>
    <w:rsid w:val="00472CF0"/>
    <w:rsid w:val="005E6E34"/>
    <w:rsid w:val="007A7928"/>
    <w:rsid w:val="007F514F"/>
    <w:rsid w:val="009A1190"/>
    <w:rsid w:val="00A82858"/>
    <w:rsid w:val="00B07711"/>
    <w:rsid w:val="00C61E3C"/>
    <w:rsid w:val="00CD1D24"/>
    <w:rsid w:val="00DC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4B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2023-03-30T15:15:00Z</dcterms:created>
  <dcterms:modified xsi:type="dcterms:W3CDTF">2023-03-30T15:15:00Z</dcterms:modified>
</cp:coreProperties>
</file>